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7905" w14:textId="77777777" w:rsidR="00623E64" w:rsidRDefault="00623E64" w:rsidP="00623E64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Łódź, 3.02.2021 r.</w:t>
      </w:r>
    </w:p>
    <w:p w14:paraId="115AA18A" w14:textId="77777777" w:rsidR="00623E64" w:rsidRDefault="00623E64" w:rsidP="00623E6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F3F430" w14:textId="4F53D632" w:rsidR="00623E64" w:rsidRPr="0012741E" w:rsidRDefault="00623E64" w:rsidP="00623E6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ofertowe</w:t>
      </w:r>
      <w:proofErr w:type="spellEnd"/>
      <w:r w:rsidR="00127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12741E" w:rsidRPr="0012741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1/01/2021/SP111</w:t>
      </w:r>
    </w:p>
    <w:p w14:paraId="15EBB31A" w14:textId="77777777" w:rsidR="00623E64" w:rsidRDefault="00623E64" w:rsidP="00623E64">
      <w:pPr>
        <w:pStyle w:val="western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Wybór instytucji finansowej zarządzającej i prowadzącej Pracownicze Plany Kapitałowe (PPK) dla pracowników Szkoły Podstawowej nr 111 w Łodzi,</w:t>
      </w:r>
    </w:p>
    <w:p w14:paraId="0E42A1DF" w14:textId="77777777" w:rsidR="00623E64" w:rsidRDefault="00623E64" w:rsidP="00623E64">
      <w:pPr>
        <w:pStyle w:val="western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ul. Jaracza 44/46, 90-252 Łódź</w:t>
      </w:r>
    </w:p>
    <w:p w14:paraId="2D48AF0C" w14:textId="77777777" w:rsidR="00623E64" w:rsidRDefault="00623E64" w:rsidP="00623E64">
      <w:pPr>
        <w:jc w:val="both"/>
      </w:pPr>
    </w:p>
    <w:p w14:paraId="58701A54" w14:textId="77777777" w:rsidR="00623E64" w:rsidRDefault="00623E64" w:rsidP="00623E64">
      <w:pPr>
        <w:jc w:val="both"/>
      </w:pPr>
    </w:p>
    <w:p w14:paraId="5FAEE07B" w14:textId="77777777" w:rsidR="00623E64" w:rsidRDefault="00623E64" w:rsidP="00623E64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Opis Warunków Zamówienia</w:t>
      </w:r>
    </w:p>
    <w:p w14:paraId="52E6B1F6" w14:textId="77777777" w:rsidR="00623E64" w:rsidRDefault="00623E64" w:rsidP="00623E64">
      <w:pPr>
        <w:pStyle w:val="Nagwek3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77461E0E" w14:textId="77777777" w:rsidR="00623E64" w:rsidRDefault="00623E64" w:rsidP="00623E64">
      <w:pPr>
        <w:pStyle w:val="Nagwek3"/>
        <w:tabs>
          <w:tab w:val="left" w:pos="284"/>
        </w:tabs>
        <w:spacing w:line="276" w:lineRule="auto"/>
        <w:ind w:left="708"/>
        <w:rPr>
          <w:rFonts w:asciiTheme="minorHAnsi" w:hAnsi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/>
          <w:b w:val="0"/>
          <w:bCs w:val="0"/>
          <w:sz w:val="24"/>
          <w:szCs w:val="24"/>
          <w:lang w:val="pl-PL"/>
        </w:rPr>
        <w:t xml:space="preserve">Szkoła Podstawowa  nr 111, 90-252 ŁÓDŹ, </w:t>
      </w:r>
      <w:r>
        <w:rPr>
          <w:b w:val="0"/>
          <w:bCs w:val="0"/>
        </w:rPr>
        <w:br/>
      </w:r>
      <w:r>
        <w:rPr>
          <w:rFonts w:asciiTheme="minorHAnsi" w:hAnsiTheme="minorHAnsi"/>
          <w:b w:val="0"/>
          <w:bCs w:val="0"/>
          <w:sz w:val="24"/>
          <w:szCs w:val="24"/>
          <w:lang w:val="pl-PL"/>
        </w:rPr>
        <w:t xml:space="preserve">ul. Jaracza 44/46 </w:t>
      </w:r>
    </w:p>
    <w:p w14:paraId="57FBEA4F" w14:textId="77777777" w:rsidR="00623E64" w:rsidRDefault="00623E64" w:rsidP="00623E64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/>
          <w:b w:val="0"/>
          <w:bCs w:val="0"/>
          <w:sz w:val="24"/>
          <w:szCs w:val="24"/>
          <w:lang w:val="pl-PL"/>
        </w:rPr>
        <w:t>TEL. 42 633-12-56</w:t>
      </w:r>
    </w:p>
    <w:p w14:paraId="7658AFD6" w14:textId="77777777" w:rsidR="00623E64" w:rsidRDefault="00623E64" w:rsidP="00623E64">
      <w:pPr>
        <w:pStyle w:val="Nagwek3"/>
        <w:tabs>
          <w:tab w:val="left" w:pos="284"/>
        </w:tabs>
        <w:spacing w:line="276" w:lineRule="auto"/>
        <w:ind w:left="708"/>
        <w:jc w:val="both"/>
        <w:rPr>
          <w:rFonts w:asciiTheme="minorHAnsi" w:hAnsi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/>
          <w:b w:val="0"/>
          <w:bCs w:val="0"/>
          <w:sz w:val="24"/>
          <w:szCs w:val="24"/>
          <w:lang w:val="pl-PL"/>
        </w:rPr>
        <w:t>E-mail: kontakt@sp111.elodz.edu.pl</w:t>
      </w:r>
    </w:p>
    <w:p w14:paraId="435EAE76" w14:textId="77777777" w:rsidR="00623E64" w:rsidRDefault="00623E64" w:rsidP="00623E64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2257B950" w14:textId="77777777" w:rsidR="00623E64" w:rsidRDefault="00623E64" w:rsidP="00623E6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1A6D00BD" w14:textId="77777777" w:rsidR="00623E64" w:rsidRDefault="00623E64" w:rsidP="00623E6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2C221DC" w14:textId="77777777" w:rsidR="00623E64" w:rsidRDefault="00623E64" w:rsidP="00623E64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C99CE89" w14:textId="77777777" w:rsidR="00623E64" w:rsidRDefault="00623E64" w:rsidP="00623E6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439540E6" w14:textId="77777777" w:rsidR="00623E64" w:rsidRDefault="00623E64" w:rsidP="00623E64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4FE79D4F" w14:textId="77777777" w:rsidR="00623E64" w:rsidRDefault="00623E64" w:rsidP="00623E64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038AACCE" w14:textId="77777777" w:rsidR="00623E64" w:rsidRDefault="00623E64" w:rsidP="00623E64">
      <w:pPr>
        <w:pStyle w:val="Nagwek3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7A140AC9" w14:textId="77777777" w:rsidR="00623E64" w:rsidRDefault="00623E64" w:rsidP="00623E64">
      <w:pPr>
        <w:spacing w:after="0" w:line="276" w:lineRule="auto"/>
        <w:ind w:left="709"/>
        <w:rPr>
          <w:rFonts w:eastAsiaTheme="minorEastAsia"/>
          <w:sz w:val="24"/>
          <w:szCs w:val="24"/>
        </w:rPr>
      </w:pPr>
      <w:r>
        <w:rPr>
          <w:sz w:val="24"/>
          <w:szCs w:val="24"/>
          <w:lang w:eastAsia="pl-PL"/>
        </w:rPr>
        <w:t>Z</w:t>
      </w:r>
      <w:r>
        <w:rPr>
          <w:rFonts w:eastAsia="Arial"/>
          <w:sz w:val="24"/>
          <w:szCs w:val="24"/>
        </w:rPr>
        <w:t>amawiający nie dopuszcza składania ofert częściowych ani wariantowych.</w:t>
      </w:r>
    </w:p>
    <w:p w14:paraId="6DEECACF" w14:textId="77777777" w:rsidR="00623E64" w:rsidRDefault="00623E64" w:rsidP="00623E64">
      <w:pPr>
        <w:pStyle w:val="Nagwek3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7CE768E6" w14:textId="77777777" w:rsidR="00623E64" w:rsidRDefault="00623E64" w:rsidP="00623E6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Przedmiotem niniejszego zamówienia jest wybór instytucji finansowej zarządzającej i prowadzącej pracownicze plany kapitałowe w Szkole Podstawowej nr 111 w Łodzi zgodnie z warunkami zawartymi w niniejszym zapytaniu oraz na zasadach określonych w ustawie z dnia 4 października 2018 r. o pracowniczych planach kapitałowych (</w:t>
      </w:r>
      <w:proofErr w:type="spellStart"/>
      <w:r>
        <w:rPr>
          <w:rFonts w:asciiTheme="minorHAnsi" w:hAnsiTheme="minorHAnsi" w:cstheme="minorBidi"/>
          <w:color w:val="auto"/>
        </w:rPr>
        <w:t>t.j</w:t>
      </w:r>
      <w:proofErr w:type="spellEnd"/>
      <w:r>
        <w:rPr>
          <w:rFonts w:asciiTheme="minorHAnsi" w:hAnsiTheme="minorHAnsi" w:cstheme="minorBidi"/>
          <w:color w:val="auto"/>
        </w:rPr>
        <w:t>. Dz. U. z 2020 r. poz. 1342).</w:t>
      </w:r>
    </w:p>
    <w:p w14:paraId="54B02994" w14:textId="77777777" w:rsidR="00623E64" w:rsidRDefault="00623E64" w:rsidP="00623E64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ramach przedmiotu zamówienia Wykonawca:</w:t>
      </w:r>
    </w:p>
    <w:p w14:paraId="0537ED82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4D9F466E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opracuje wstępny harmonogram wdrożenia,</w:t>
      </w:r>
    </w:p>
    <w:p w14:paraId="725DB842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 w tym nie będzie pobierał opłat za:</w:t>
      </w:r>
    </w:p>
    <w:p w14:paraId="1072B510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1B98EEAC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14:paraId="5508F761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5407153C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lastRenderedPageBreak/>
        <w:t>prowizje i opłaty na rzecz instytucji depozytowych i rozliczeniowych, z których usług fundusz zdefiniowanej daty korzysta w ramach lokowania aktywów funduszu zdefiniowanej daty;</w:t>
      </w:r>
    </w:p>
    <w:p w14:paraId="2EC68633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11171F7B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w funduszu inwestycyjnym z wydzielonymi subfunduszami, lub rejestru członków funduszu emerytalnego będącego funduszem zdefiniowanej daty;</w:t>
      </w:r>
    </w:p>
    <w:p w14:paraId="3F1F7A11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14:paraId="359AA37C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14:paraId="087EA690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7DC8A5F8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15941C20" w14:textId="77777777" w:rsidR="00623E64" w:rsidRDefault="00623E64" w:rsidP="00623E64">
      <w:pPr>
        <w:pStyle w:val="Akapitzlist"/>
        <w:numPr>
          <w:ilvl w:val="0"/>
          <w:numId w:val="8"/>
        </w:numPr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E07A302" w14:textId="77777777" w:rsidR="00623E64" w:rsidRDefault="00623E64" w:rsidP="00623E64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6056416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07DD6A40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5441CCF3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zapewni bezpłatny serwis informacyjny dla pracownika oraz bezpłatną infolinię PPK,</w:t>
      </w:r>
    </w:p>
    <w:p w14:paraId="7B606CDA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 prowadzenie PPK,</w:t>
      </w:r>
    </w:p>
    <w:p w14:paraId="3D3CDA96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bezpłatnie przeprowadzi szkolenia w zakresie obsługi modułu dla pracodawcy </w:t>
      </w:r>
      <w:r>
        <w:br/>
      </w:r>
      <w:r>
        <w:rPr>
          <w:rFonts w:asciiTheme="minorHAnsi" w:hAnsiTheme="minorHAnsi" w:cstheme="minorBidi"/>
          <w:color w:val="auto"/>
        </w:rPr>
        <w:t>w terminie ustalonym z Zamawiającym w ilości odpowiadającej potrzebom Zamawiającego (co najmniej 2),</w:t>
      </w:r>
    </w:p>
    <w:p w14:paraId="629A7BD7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 Zamawiającym po podpisaniu umowy o prowadzenie PPK,</w:t>
      </w:r>
    </w:p>
    <w:p w14:paraId="5B8DCEA8" w14:textId="77777777" w:rsidR="00623E64" w:rsidRDefault="00623E64" w:rsidP="00623E64">
      <w:pPr>
        <w:pStyle w:val="Default"/>
        <w:numPr>
          <w:ilvl w:val="0"/>
          <w:numId w:val="7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6A3DDDEB" w14:textId="77777777" w:rsidR="00623E64" w:rsidRDefault="00623E64" w:rsidP="00623E64">
      <w:pPr>
        <w:pStyle w:val="xmsonormal"/>
        <w:numPr>
          <w:ilvl w:val="0"/>
          <w:numId w:val="7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 ochronę danych osobowych pracowników,</w:t>
      </w:r>
    </w:p>
    <w:p w14:paraId="627766DF" w14:textId="77777777" w:rsidR="00623E64" w:rsidRDefault="00623E64" w:rsidP="00623E64">
      <w:pPr>
        <w:pStyle w:val="xmsonormal"/>
        <w:numPr>
          <w:ilvl w:val="0"/>
          <w:numId w:val="7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 zależności od sytuacji epidemicznej w kraju oraz stosownie do zaleceń wydanych w tym zakresie szkolenia i spotkania będą odbywały się stacjonarnie </w:t>
      </w:r>
      <w:r>
        <w:br/>
      </w:r>
      <w:r>
        <w:rPr>
          <w:rFonts w:asciiTheme="minorHAnsi" w:hAnsiTheme="minorHAnsi" w:cstheme="minorBidi"/>
        </w:rPr>
        <w:t xml:space="preserve">w siedzibie Zamawiającego albo on-line. Materiały informacyjne dostarczane </w:t>
      </w:r>
      <w:r>
        <w:rPr>
          <w:rFonts w:asciiTheme="minorHAnsi" w:hAnsiTheme="minorHAnsi" w:cstheme="minorBidi"/>
        </w:rPr>
        <w:lastRenderedPageBreak/>
        <w:t xml:space="preserve">przez wykonawcę stosownie do powyższego będą miały wyłącznie formę elektroniczną. </w:t>
      </w:r>
    </w:p>
    <w:p w14:paraId="19B26570" w14:textId="77777777" w:rsidR="00623E64" w:rsidRDefault="00623E64" w:rsidP="00623E6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Zamawiający, według stanu na dzień 31 stycznia 2021 r.</w:t>
      </w:r>
      <w:r>
        <w:rPr>
          <w:rFonts w:asciiTheme="minorHAnsi" w:hAnsiTheme="minorHAnsi" w:cstheme="minorBidi"/>
          <w:b/>
          <w:bCs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 xml:space="preserve">zgodnie z definicją zawartą w ustawie o PPK zatrudnia w Szkole Podstawowej nr 111 w Łodzi 100 pracowników o następującej strukturze wiekowej: </w:t>
      </w:r>
    </w:p>
    <w:p w14:paraId="6BEA26CB" w14:textId="77777777" w:rsidR="00623E64" w:rsidRDefault="00623E64" w:rsidP="00623E6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bottomFromText="160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623E64" w14:paraId="7E532C0D" w14:textId="77777777" w:rsidTr="00623E64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20ED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EDC38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osób</w:t>
            </w:r>
          </w:p>
        </w:tc>
      </w:tr>
      <w:tr w:rsidR="00623E64" w14:paraId="11F57B76" w14:textId="77777777" w:rsidTr="00623E64">
        <w:tc>
          <w:tcPr>
            <w:tcW w:w="2295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DFB83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B61F" w14:textId="77777777" w:rsidR="00623E64" w:rsidRDefault="00623E64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18</w:t>
            </w:r>
          </w:p>
        </w:tc>
      </w:tr>
      <w:tr w:rsidR="00623E64" w14:paraId="7E4AF210" w14:textId="77777777" w:rsidTr="00623E64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1A30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5F62" w14:textId="77777777" w:rsidR="00623E64" w:rsidRDefault="00623E64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33</w:t>
            </w:r>
          </w:p>
        </w:tc>
      </w:tr>
      <w:tr w:rsidR="00623E64" w14:paraId="73973A2C" w14:textId="77777777" w:rsidTr="00623E64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4A3F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253C" w14:textId="77777777" w:rsidR="00623E64" w:rsidRDefault="00623E64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35</w:t>
            </w:r>
          </w:p>
        </w:tc>
      </w:tr>
      <w:tr w:rsidR="00623E64" w14:paraId="4EB46785" w14:textId="77777777" w:rsidTr="00623E64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F9FDA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41709" w14:textId="77777777" w:rsidR="00623E64" w:rsidRDefault="00623E64">
            <w:pPr>
              <w:pStyle w:val="Standard"/>
              <w:widowControl w:val="0"/>
              <w:spacing w:after="0" w:line="276" w:lineRule="auto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14</w:t>
            </w:r>
          </w:p>
        </w:tc>
      </w:tr>
      <w:tr w:rsidR="00623E64" w14:paraId="3D4889DF" w14:textId="77777777" w:rsidTr="00623E64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3C71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C72B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623E64" w14:paraId="1F51B9D8" w14:textId="77777777" w:rsidTr="00623E64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1445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4FE4" w14:textId="77777777" w:rsidR="00623E64" w:rsidRDefault="00623E64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100</w:t>
            </w:r>
          </w:p>
        </w:tc>
      </w:tr>
    </w:tbl>
    <w:p w14:paraId="1D53490C" w14:textId="77777777" w:rsidR="00623E64" w:rsidRDefault="00623E64" w:rsidP="00623E64">
      <w:pPr>
        <w:pStyle w:val="Akapitzlist"/>
        <w:spacing w:line="276" w:lineRule="auto"/>
        <w:jc w:val="both"/>
        <w:rPr>
          <w:lang w:val="pl-PL"/>
        </w:rPr>
      </w:pPr>
    </w:p>
    <w:p w14:paraId="1F25FFF8" w14:textId="77777777" w:rsidR="00623E64" w:rsidRDefault="00623E64" w:rsidP="00623E64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0FD97FD3" w14:textId="77777777" w:rsidR="00623E64" w:rsidRDefault="00623E64" w:rsidP="00623E6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1134" w:hanging="425"/>
        <w:jc w:val="both"/>
        <w:rPr>
          <w:b/>
          <w:bCs/>
          <w:color w:val="000000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Zawarcie umowy o zarządzanie PPK nastąpi najpóźniej w dniu </w:t>
      </w:r>
      <w:r>
        <w:rPr>
          <w:b/>
          <w:bCs/>
          <w:color w:val="000000" w:themeColor="text1"/>
          <w:sz w:val="24"/>
          <w:szCs w:val="24"/>
          <w:lang w:val="pl-PL"/>
        </w:rPr>
        <w:t xml:space="preserve">26.03.2021 r.  </w:t>
      </w:r>
    </w:p>
    <w:p w14:paraId="26097402" w14:textId="77777777" w:rsidR="00623E64" w:rsidRDefault="00623E64" w:rsidP="00623E6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1134" w:hanging="425"/>
        <w:jc w:val="both"/>
        <w:rPr>
          <w:color w:val="000000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Zawarcie umowy o prowadzenie PPK nastąpi zgodnie z ustawą z dnia </w:t>
      </w:r>
      <w:r>
        <w:br/>
      </w:r>
      <w:r>
        <w:rPr>
          <w:color w:val="000000" w:themeColor="text1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>
        <w:rPr>
          <w:color w:val="000000" w:themeColor="text1"/>
          <w:sz w:val="24"/>
          <w:szCs w:val="24"/>
          <w:lang w:val="pl-PL"/>
        </w:rPr>
        <w:t>późn</w:t>
      </w:r>
      <w:proofErr w:type="spellEnd"/>
      <w:r>
        <w:rPr>
          <w:color w:val="000000" w:themeColor="text1"/>
          <w:sz w:val="24"/>
          <w:szCs w:val="24"/>
          <w:lang w:val="pl-PL"/>
        </w:rPr>
        <w:t>. zm.).</w:t>
      </w:r>
    </w:p>
    <w:p w14:paraId="53B42699" w14:textId="77777777" w:rsidR="00623E64" w:rsidRDefault="00623E64" w:rsidP="00623E6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>
        <w:rPr>
          <w:rFonts w:cstheme="minorHAnsi"/>
          <w:color w:val="000000"/>
          <w:sz w:val="24"/>
          <w:szCs w:val="24"/>
          <w:lang w:val="pl-PL"/>
        </w:rPr>
        <w:t xml:space="preserve">Umowy zostaną zawarte na czas określony (48 miesięcy), zgodny z ustawą z dnia </w:t>
      </w:r>
      <w:r>
        <w:rPr>
          <w:rFonts w:cstheme="minorHAnsi"/>
          <w:color w:val="000000"/>
          <w:sz w:val="24"/>
          <w:szCs w:val="24"/>
          <w:lang w:val="pl-PL"/>
        </w:rPr>
        <w:br/>
        <w:t xml:space="preserve">4 października 2018 r. o pracowniczych planach kapitałowych (Dz. U. z 2018 r., poz. 2215 z </w:t>
      </w:r>
      <w:proofErr w:type="spellStart"/>
      <w:r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139AC6D" w14:textId="77777777" w:rsidR="00623E64" w:rsidRDefault="00623E64" w:rsidP="00623E64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C989A34" w14:textId="77777777" w:rsidR="00623E64" w:rsidRDefault="00623E64" w:rsidP="00623E64">
      <w:pPr>
        <w:pStyle w:val="Nagwek3"/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6560971A" w14:textId="77777777" w:rsidR="00623E64" w:rsidRDefault="00623E64" w:rsidP="00623E64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udzielenie </w:t>
      </w:r>
      <w:r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4591B4F5" w14:textId="77777777" w:rsidR="00623E64" w:rsidRDefault="00623E64" w:rsidP="00623E64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1D80628" w14:textId="77777777" w:rsidR="00623E64" w:rsidRDefault="00623E64" w:rsidP="00623E64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doświadczenie w prowadzeniu co najmniej 2 pracowniczych planów emerytalnych (PPE) lub co najmniej 2 pracowniczych planów kapitałowych (PPK) dla podmiotów zatrudniających co najmniej 100 osób</w:t>
      </w:r>
    </w:p>
    <w:p w14:paraId="5770D644" w14:textId="77777777" w:rsidR="00623E64" w:rsidRDefault="00623E64" w:rsidP="00623E64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ED8CF37" w14:textId="77777777" w:rsidR="00623E64" w:rsidRDefault="00623E64" w:rsidP="00623E64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7E9239A8" w14:textId="77777777" w:rsidR="00623E64" w:rsidRDefault="00623E64" w:rsidP="00623E64">
      <w:pPr>
        <w:pStyle w:val="pkt"/>
        <w:numPr>
          <w:ilvl w:val="0"/>
          <w:numId w:val="15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>
        <w:rPr>
          <w:rFonts w:asciiTheme="minorHAnsi" w:hAnsiTheme="minorHAnsi" w:cstheme="minorBidi"/>
        </w:rPr>
        <w:t xml:space="preserve">z wyborem zamawiającego i tak: </w:t>
      </w:r>
    </w:p>
    <w:p w14:paraId="4ABAE994" w14:textId="77777777" w:rsidR="00623E64" w:rsidRDefault="00623E64" w:rsidP="00623E64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pośrednictwem operatora pocztowego w rozumieniu ustawy z dnia 23.11.2012 r. – Prawo pocztowe (Dz. U. z 2018 r. poz. 2188.),</w:t>
      </w:r>
    </w:p>
    <w:p w14:paraId="7F9F9CDE" w14:textId="77777777" w:rsidR="00623E64" w:rsidRDefault="00623E64" w:rsidP="00623E64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za pośrednictwem posłańca (pisemnie) w godz. 09.00 - 15.00</w:t>
      </w:r>
    </w:p>
    <w:p w14:paraId="2951E324" w14:textId="77777777" w:rsidR="00623E64" w:rsidRDefault="00623E64" w:rsidP="00623E64">
      <w:pPr>
        <w:pStyle w:val="pkt"/>
        <w:numPr>
          <w:ilvl w:val="0"/>
          <w:numId w:val="16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osobiście (pisemnie). - w godz. 09.00-15.00</w:t>
      </w:r>
    </w:p>
    <w:p w14:paraId="4583A489" w14:textId="77777777" w:rsidR="00623E64" w:rsidRDefault="00623E64" w:rsidP="00623E64">
      <w:pPr>
        <w:pStyle w:val="pkt"/>
        <w:numPr>
          <w:ilvl w:val="0"/>
          <w:numId w:val="15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>
        <w:rPr>
          <w:rFonts w:asciiTheme="minorHAnsi" w:hAnsiTheme="minorHAnsi" w:cstheme="minorBidi"/>
        </w:rPr>
        <w:lastRenderedPageBreak/>
        <w:t>Osobami upoważnionymi do kontaktów z wykonawcami w sprawach dotyczących: przeprowadzanej procedury jest dyrektor Szkoły Podstawowej nr 111</w:t>
      </w:r>
      <w:r>
        <w:br/>
      </w:r>
      <w:r>
        <w:rPr>
          <w:rFonts w:asciiTheme="minorHAnsi" w:hAnsiTheme="minorHAnsi" w:cstheme="minorBidi"/>
        </w:rPr>
        <w:t xml:space="preserve">w Łodzi </w:t>
      </w:r>
      <w:r>
        <w:rPr>
          <w:rFonts w:asciiTheme="minorHAnsi" w:hAnsiTheme="minorHAnsi" w:cstheme="minorBidi"/>
          <w:b/>
          <w:bCs/>
        </w:rPr>
        <w:t>n</w:t>
      </w:r>
      <w:r>
        <w:rPr>
          <w:b/>
          <w:bCs/>
        </w:rPr>
        <w:t xml:space="preserve">umer telefonu 42 633-12-56, adres e-mail </w:t>
      </w:r>
      <w:hyperlink r:id="rId5" w:history="1">
        <w:r>
          <w:rPr>
            <w:rStyle w:val="Hipercze"/>
            <w:rFonts w:eastAsia="Arial"/>
            <w:b/>
            <w:bCs/>
          </w:rPr>
          <w:t>kontakt@sp111.elodz.edu.pl</w:t>
        </w:r>
      </w:hyperlink>
      <w:r>
        <w:rPr>
          <w:b/>
          <w:bCs/>
        </w:rPr>
        <w:t xml:space="preserve">  </w:t>
      </w:r>
      <w:r>
        <w:t>z którą można się kontaktować w dni robocze w godzinach 09.00- 15.00</w:t>
      </w:r>
    </w:p>
    <w:p w14:paraId="664BE80B" w14:textId="77777777" w:rsidR="00623E64" w:rsidRDefault="00623E64" w:rsidP="00623E64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0911EAC1" w14:textId="77777777" w:rsidR="00623E64" w:rsidRDefault="00623E64" w:rsidP="00623E64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0F67B227" w14:textId="77777777" w:rsidR="00623E64" w:rsidRDefault="00623E64" w:rsidP="00623E64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</w:rPr>
        <w:t>Bieg terminu związania z ofertą rozpoczyna się z upływem terminu składania ofert. Wykonawca zostaje związany ofertą przez 30 dni.</w:t>
      </w:r>
    </w:p>
    <w:p w14:paraId="182A32F3" w14:textId="77777777" w:rsidR="00623E64" w:rsidRDefault="00623E64" w:rsidP="00623E64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5F15145" w14:textId="77777777" w:rsidR="00623E64" w:rsidRDefault="00623E64" w:rsidP="00623E64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35C7985D" w14:textId="77777777" w:rsidR="00623E64" w:rsidRDefault="00623E64" w:rsidP="00623E64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52CE886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66E1341E" w14:textId="1D8F7EA3" w:rsidR="00623E64" w:rsidRDefault="00623E64" w:rsidP="00623E64">
      <w:pPr>
        <w:pStyle w:val="pkt"/>
        <w:numPr>
          <w:ilvl w:val="0"/>
          <w:numId w:val="20"/>
        </w:numPr>
        <w:spacing w:before="0" w:after="0" w:line="276" w:lineRule="auto"/>
        <w:ind w:left="1560" w:hanging="426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Wypełniony formularz ofertowy zgodny ze wzorem – </w:t>
      </w:r>
      <w:r w:rsidR="00AE2D77" w:rsidRPr="00AE2D77">
        <w:rPr>
          <w:rFonts w:asciiTheme="minorHAnsi" w:hAnsiTheme="minorHAnsi" w:cstheme="minorBidi"/>
          <w:b/>
          <w:bCs/>
        </w:rPr>
        <w:t>Z</w:t>
      </w:r>
      <w:r w:rsidRPr="00AE2D77">
        <w:rPr>
          <w:rFonts w:asciiTheme="minorHAnsi" w:hAnsiTheme="minorHAnsi" w:cstheme="minorBidi"/>
          <w:b/>
          <w:bCs/>
        </w:rPr>
        <w:t>ałącznik nr 1</w:t>
      </w:r>
    </w:p>
    <w:p w14:paraId="68996220" w14:textId="77777777" w:rsidR="00623E64" w:rsidRDefault="00623E64" w:rsidP="00623E64">
      <w:pPr>
        <w:pStyle w:val="pkt"/>
        <w:numPr>
          <w:ilvl w:val="0"/>
          <w:numId w:val="20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5F564FCC" w14:textId="77777777" w:rsidR="00623E64" w:rsidRDefault="00623E64" w:rsidP="00623E64">
      <w:pPr>
        <w:pStyle w:val="pkt"/>
        <w:numPr>
          <w:ilvl w:val="0"/>
          <w:numId w:val="20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0D402DB6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72266878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4682BD21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209E6671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>
        <w:rPr>
          <w:rFonts w:eastAsia="Calibri" w:cstheme="minorHAnsi"/>
          <w:sz w:val="24"/>
          <w:szCs w:val="24"/>
          <w:lang w:val="pl-PL"/>
        </w:rPr>
        <w:br/>
        <w:t xml:space="preserve">i postanowień- zawartych w opisie bez dokonywania w nich zmian. </w:t>
      </w:r>
    </w:p>
    <w:p w14:paraId="77CCD384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Ofertę należy złożyć w zamkniętej kopercie zaadresowanej na Zamawiającego z dopiskiem: </w:t>
      </w:r>
      <w:r>
        <w:rPr>
          <w:rFonts w:eastAsia="Calibri"/>
          <w:b/>
          <w:bCs/>
          <w:i/>
          <w:iCs/>
          <w:sz w:val="24"/>
          <w:szCs w:val="24"/>
          <w:lang w:val="pl-PL"/>
        </w:rPr>
        <w:t>„Oferta na wybór Instytucji Finansowej zarządzającej i prowadzącej Pracownicze Plany Kapitałowe dla Szkoły Podstawowej Nr 111 w Łodzi”.</w:t>
      </w:r>
      <w:r>
        <w:rPr>
          <w:rFonts w:eastAsia="Calibri"/>
          <w:sz w:val="24"/>
          <w:szCs w:val="24"/>
          <w:lang w:val="pl-PL"/>
        </w:rPr>
        <w:t xml:space="preserve"> Na kopercie należy podać nazwę (firmę) i adres składającego ofertę. </w:t>
      </w:r>
    </w:p>
    <w:p w14:paraId="07DB6053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060AFCE3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6E9454CC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4B860920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Oferta złożona po terminie zostanie niezwłocznie zwrócona.</w:t>
      </w:r>
    </w:p>
    <w:p w14:paraId="7018E391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Wykonawca może, przed upływem terminu do składania ofert, zmienić lub wycofać ofertę.</w:t>
      </w:r>
    </w:p>
    <w:p w14:paraId="05DF34CE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Wykonawca nie może wprowadzić zmian w ofercie po upływie terminu składania ofert.</w:t>
      </w:r>
    </w:p>
    <w:p w14:paraId="5EF97184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Wykonawca ponosi wszelkie koszty związane z przygotowaniem i złożeniem oferty. </w:t>
      </w:r>
      <w:r>
        <w:rPr>
          <w:rFonts w:eastAsia="Calibri"/>
          <w:sz w:val="24"/>
          <w:szCs w:val="24"/>
          <w:lang w:val="pl-PL"/>
        </w:rPr>
        <w:lastRenderedPageBreak/>
        <w:t>Zamawiający nie przewiduje zwrotu kosztów udziału w postępowaniu.</w:t>
      </w:r>
    </w:p>
    <w:p w14:paraId="2284B503" w14:textId="77777777" w:rsidR="00623E64" w:rsidRDefault="00623E64" w:rsidP="00623E64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582108AF" w14:textId="77777777" w:rsidR="00623E64" w:rsidRDefault="00623E64" w:rsidP="00623E64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656FE30" w14:textId="77777777" w:rsidR="00623E64" w:rsidRDefault="00623E64" w:rsidP="00623E64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623E65" w14:textId="77777777" w:rsidR="00623E64" w:rsidRDefault="00623E64" w:rsidP="00623E64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1E00830F" w14:textId="77777777" w:rsidR="00623E64" w:rsidRDefault="00623E64" w:rsidP="00623E64">
      <w:p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Ofertę należy złożyć w siedzibie Szkoły Podstawowej nr 111 w Łodzi  lub przesłać pocztą tradycyjną na adres szkoły: ul. Jaracza 44/46, 90-252 Łódź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do dnia</w:t>
      </w:r>
      <w:r>
        <w:rPr>
          <w:b/>
          <w:bCs/>
          <w:sz w:val="24"/>
          <w:szCs w:val="24"/>
        </w:rPr>
        <w:t xml:space="preserve"> 25.02.2021 r. do  godz.12.00 </w:t>
      </w:r>
    </w:p>
    <w:p w14:paraId="14B08C2D" w14:textId="77777777" w:rsidR="00623E64" w:rsidRDefault="00623E64" w:rsidP="00623E64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3FE56E4" w14:textId="77777777" w:rsidR="00623E64" w:rsidRDefault="00623E64" w:rsidP="00623E64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5F5839AD" w14:textId="77777777" w:rsidR="00623E64" w:rsidRDefault="00623E64" w:rsidP="00623E64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56A97B50" w14:textId="77777777" w:rsidR="00623E64" w:rsidRDefault="00623E64" w:rsidP="00623E64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808"/>
        <w:gridCol w:w="1735"/>
      </w:tblGrid>
      <w:tr w:rsidR="00623E64" w14:paraId="3E51E48A" w14:textId="77777777" w:rsidTr="00623E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8142" w14:textId="77777777" w:rsidR="00623E64" w:rsidRDefault="00623E64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89C" w14:textId="77777777" w:rsidR="00623E64" w:rsidRDefault="00623E64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9507" w14:textId="77777777" w:rsidR="00623E64" w:rsidRDefault="00623E64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w kryterium</w:t>
            </w:r>
          </w:p>
        </w:tc>
      </w:tr>
      <w:tr w:rsidR="00623E64" w14:paraId="0287C646" w14:textId="77777777" w:rsidTr="00623E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6868" w14:textId="77777777" w:rsidR="00623E64" w:rsidRDefault="00623E64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BA8" w14:textId="77777777" w:rsidR="00623E64" w:rsidRDefault="00623E64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53B4423A" w14:textId="77777777" w:rsidR="00623E64" w:rsidRDefault="00623E64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455D9133" w14:textId="77777777" w:rsidR="00623E64" w:rsidRDefault="00623E64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średnia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arytmetyczna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opłat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poszczególnych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funduszach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zdefiniowanej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daty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okresie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01.01.2021 r. – 31.12.2059 r.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rozumiana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jako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wynagrodzenie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zarządzanie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PPK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zgodnie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 art. 49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. 1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ustawy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o PPK -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procent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wartości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aktywów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netto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funduszu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skali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wyższa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0,5 %)</w:t>
            </w:r>
          </w:p>
          <w:p w14:paraId="31981B1C" w14:textId="77777777" w:rsidR="00623E64" w:rsidRDefault="00623E64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3354C2E3" w14:textId="77777777" w:rsidR="00623E64" w:rsidRDefault="00623E64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Oferta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najniższą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OZ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otrzyma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maksymalną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liczbę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punktów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tj. 15.</w:t>
            </w:r>
          </w:p>
          <w:p w14:paraId="55C53D67" w14:textId="77777777" w:rsidR="00623E64" w:rsidRDefault="00623E64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Pozostałe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oferty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zostaną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przeliczone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wg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poniższego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wzoru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:</w:t>
            </w: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6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2552"/>
              <w:gridCol w:w="3787"/>
            </w:tblGrid>
            <w:tr w:rsidR="00623E64" w14:paraId="422AC2E9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0AD18870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OZ oferty (wartość punktowa)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236BF95F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004A6C56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623E64" w14:paraId="115606CF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7D8429CD" w14:textId="77777777" w:rsidR="00623E64" w:rsidRDefault="00623E64">
                  <w:pPr>
                    <w:spacing w:after="0"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52449ECC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2D8CE5BB" w14:textId="77777777" w:rsidR="00623E64" w:rsidRDefault="00623E64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C4FFECE" w14:textId="77777777" w:rsidR="00623E64" w:rsidRDefault="00623E64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3EEE2E1" w14:textId="77777777" w:rsidR="00623E64" w:rsidRDefault="00623E6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oceny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niniejszego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kryterium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Zamawiający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będzie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brał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pod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uwagę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OZ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podaną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pkt 6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Załącznik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nr 1 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zapytania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9480" w14:textId="77777777" w:rsidR="00623E64" w:rsidRDefault="00623E64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15</w:t>
            </w:r>
          </w:p>
        </w:tc>
      </w:tr>
      <w:tr w:rsidR="00623E64" w14:paraId="3840558B" w14:textId="77777777" w:rsidTr="00623E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21C1" w14:textId="77777777" w:rsidR="00623E64" w:rsidRDefault="00623E64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70A" w14:textId="77777777" w:rsidR="00623E64" w:rsidRDefault="00623E64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Średnia zmienna opłata za osiągnięty wynik (O</w:t>
            </w:r>
          </w:p>
          <w:p w14:paraId="6F07E7E0" w14:textId="77777777" w:rsidR="00623E64" w:rsidRDefault="00623E64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(w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całym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okresie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trwania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umowy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; bez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stawek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auto"/>
              </w:rPr>
              <w:t>promocyjnych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auto"/>
              </w:rPr>
              <w:t>)</w:t>
            </w:r>
          </w:p>
          <w:p w14:paraId="1D577623" w14:textId="77777777" w:rsidR="00623E64" w:rsidRDefault="00623E64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średnia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arytmetyczna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opłat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poszczególnych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funduszach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zdefiniowanej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daty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okresie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01.01.2021 r. – 31.12.2059 r.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rozumiana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jako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wynagrodzenie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osiągnięty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wynik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zgodnie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 art. 49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. 3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ustawy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o PPK -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procent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wartości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aktywów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netto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funduszu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skali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wyższa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0,1%)</w:t>
            </w:r>
          </w:p>
          <w:p w14:paraId="3F5BD6A3" w14:textId="77777777" w:rsidR="00623E64" w:rsidRDefault="00623E64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4145EE5A" w14:textId="77777777" w:rsidR="00623E64" w:rsidRDefault="00623E64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Oferta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najniższą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OW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otrzyma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maksymalną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liczbę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punktów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tj. 5</w:t>
            </w:r>
          </w:p>
          <w:p w14:paraId="32D5C2F2" w14:textId="77777777" w:rsidR="00623E64" w:rsidRDefault="00623E64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Pozostałe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oferty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zostaną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przeliczone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wg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poniższego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wzoru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:</w:t>
            </w: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7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692"/>
              <w:gridCol w:w="3784"/>
            </w:tblGrid>
            <w:tr w:rsidR="00623E64" w14:paraId="035FBA51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4DA485FF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3BB55770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36E82853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623E64" w14:paraId="4F421876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0A7B77D1" w14:textId="77777777" w:rsidR="00623E64" w:rsidRDefault="00623E64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3DB03DDB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2D41C57D" w14:textId="77777777" w:rsidR="00623E64" w:rsidRDefault="00623E64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5B14EB8" w14:textId="77777777" w:rsidR="00623E64" w:rsidRDefault="00623E6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oceny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niniejszego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kryterium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Zamawiający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będzie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brał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pod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uwagę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OW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podaną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pkt 7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Załącznik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nr 1 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zapytania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B93D" w14:textId="77777777" w:rsidR="00623E64" w:rsidRDefault="00623E64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623E64" w14:paraId="059341EA" w14:textId="77777777" w:rsidTr="00623E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7D0E" w14:textId="77777777" w:rsidR="00623E64" w:rsidRDefault="00623E64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4779" w14:textId="77777777" w:rsidR="00623E64" w:rsidRDefault="00623E64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(E1)</w:t>
            </w:r>
          </w:p>
          <w:p w14:paraId="10B2A814" w14:textId="77777777" w:rsidR="00623E64" w:rsidRDefault="00623E64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12 miesięcy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28 stycznia 2021 r.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6" w:history="1">
              <w:r>
                <w:rPr>
                  <w:rStyle w:val="Hipercze"/>
                  <w:rFonts w:asciiTheme="minorHAnsi" w:hAnsiTheme="minorHAnsi"/>
                  <w:b w:val="0"/>
                  <w:bCs w:val="0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>
              <w:br/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30E6C6CE" w14:textId="77777777" w:rsidR="00623E64" w:rsidRDefault="00623E64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Oferta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najwyższą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otrzyma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maksymalną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liczbę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punktów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tj. 25</w:t>
            </w:r>
          </w:p>
          <w:p w14:paraId="2065A7E0" w14:textId="77777777" w:rsidR="00623E64" w:rsidRDefault="00623E64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Pozostałe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oferty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zostaną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przeliczone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wg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poniższego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wzoru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>:</w:t>
            </w:r>
          </w:p>
          <w:p w14:paraId="76E60A72" w14:textId="77777777" w:rsidR="00623E64" w:rsidRDefault="00623E6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</w:p>
          <w:tbl>
            <w:tblPr>
              <w:tblpPr w:leftFromText="141" w:rightFromText="141" w:bottomFromText="160" w:vertAnchor="text" w:horzAnchor="margin" w:tblpY="-189"/>
              <w:tblOverlap w:val="never"/>
              <w:tblW w:w="973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692"/>
              <w:gridCol w:w="3784"/>
            </w:tblGrid>
            <w:tr w:rsidR="00623E64" w14:paraId="2D21C76E" w14:textId="77777777">
              <w:trPr>
                <w:trHeight w:val="1"/>
              </w:trPr>
              <w:tc>
                <w:tcPr>
                  <w:tcW w:w="326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722BC1F4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hideMark/>
                </w:tcPr>
                <w:p w14:paraId="13BCA84D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14:paraId="479152C9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623E64" w14:paraId="0C1E39D2" w14:textId="77777777">
              <w:trPr>
                <w:trHeight w:val="1"/>
              </w:trPr>
              <w:tc>
                <w:tcPr>
                  <w:tcW w:w="3261" w:type="dxa"/>
                  <w:vMerge/>
                  <w:vAlign w:val="center"/>
                  <w:hideMark/>
                </w:tcPr>
                <w:p w14:paraId="03EC9BB5" w14:textId="77777777" w:rsidR="00623E64" w:rsidRDefault="00623E64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271E32F1" w14:textId="77777777" w:rsidR="00623E64" w:rsidRDefault="00623E64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  <w:vAlign w:val="center"/>
                  <w:hideMark/>
                </w:tcPr>
                <w:p w14:paraId="4C950644" w14:textId="77777777" w:rsidR="00623E64" w:rsidRDefault="00623E64">
                  <w:pPr>
                    <w:spacing w:after="0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9CDBF7" w14:textId="77777777" w:rsidR="00623E64" w:rsidRDefault="00623E6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oceny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niniejszego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kryterium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Zamawiający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będzie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brał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pod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uwagę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E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podaną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pkt 8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Załącznik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nr 1 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zapytania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).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9926" w14:textId="77777777" w:rsidR="00623E64" w:rsidRDefault="00623E64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623E64" w14:paraId="70FF5555" w14:textId="77777777" w:rsidTr="00623E6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7230" w14:textId="77777777" w:rsidR="00623E64" w:rsidRDefault="00623E64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A6E1" w14:textId="77777777" w:rsidR="00623E64" w:rsidRDefault="00623E6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Benefity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dla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pracowników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(BP)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3FE7E0ED" w14:textId="77777777" w:rsidR="00623E64" w:rsidRDefault="00623E6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np.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zniżki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na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produkty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bankowe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zniżki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na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usługi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bankowe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zniżki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na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produkty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ubezpieczeniowe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bezpłatne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ubezpieczenia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vouchery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badania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zdrowotne</w:t>
            </w:r>
            <w:proofErr w:type="spellEnd"/>
          </w:p>
          <w:p w14:paraId="3DACC01C" w14:textId="77777777" w:rsidR="00623E64" w:rsidRDefault="00623E6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Należy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wymienić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wszystkie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załączyć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dokumenty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szczegółowym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opisem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formularzu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cenowym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>).</w:t>
            </w:r>
          </w:p>
          <w:p w14:paraId="2752CE1C" w14:textId="77777777" w:rsidR="00623E64" w:rsidRDefault="00623E6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za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każdy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benefit 1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punkt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(max 5 pkt).</w:t>
            </w:r>
          </w:p>
          <w:p w14:paraId="2EB9DD24" w14:textId="77777777" w:rsidR="00623E64" w:rsidRDefault="00623E6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oceny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niniejszego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kryterium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Zamawiający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będzie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brał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pod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uwagę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BP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podaną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w pkt 11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Formularza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oferty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Załącznik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 xml:space="preserve"> nr 1 do </w:t>
            </w:r>
            <w:proofErr w:type="spellStart"/>
            <w:r>
              <w:rPr>
                <w:rFonts w:cstheme="minorHAnsi"/>
                <w:sz w:val="24"/>
                <w:szCs w:val="24"/>
                <w:lang w:eastAsia="pl-PL"/>
              </w:rPr>
              <w:t>zapytania</w:t>
            </w:r>
            <w:proofErr w:type="spellEnd"/>
            <w:r>
              <w:rPr>
                <w:rFonts w:cstheme="minorHAnsi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872B" w14:textId="77777777" w:rsidR="00623E64" w:rsidRDefault="00623E64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0E79A07B" w14:textId="77777777" w:rsidR="00623E64" w:rsidRDefault="00623E64" w:rsidP="00623E64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6B0E593C" w14:textId="77777777" w:rsidR="00623E64" w:rsidRDefault="00623E64" w:rsidP="00623E64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>i wybierze ofertę, która otrzyma największą ilość punktów:</w:t>
      </w:r>
    </w:p>
    <w:p w14:paraId="208248BC" w14:textId="77777777" w:rsidR="00623E64" w:rsidRDefault="00623E64" w:rsidP="00623E64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OZ+OW+E1+BP</w:t>
      </w:r>
    </w:p>
    <w:p w14:paraId="412D2A8A" w14:textId="77777777" w:rsidR="00623E64" w:rsidRDefault="00623E64" w:rsidP="00623E64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7CC5CC97" w14:textId="77777777" w:rsidR="00623E64" w:rsidRDefault="00623E64" w:rsidP="00623E64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  <w:t>po przecinku.</w:t>
      </w:r>
    </w:p>
    <w:p w14:paraId="4B46C29A" w14:textId="77777777" w:rsidR="00623E64" w:rsidRDefault="00623E64" w:rsidP="00623E64">
      <w:pPr>
        <w:pStyle w:val="Akapitzlist"/>
        <w:numPr>
          <w:ilvl w:val="0"/>
          <w:numId w:val="23"/>
        </w:numPr>
        <w:suppressAutoHyphens/>
        <w:spacing w:line="276" w:lineRule="auto"/>
        <w:ind w:right="98"/>
        <w:jc w:val="both"/>
        <w:rPr>
          <w:rFonts w:eastAsia="Times New Roman"/>
          <w:snapToGrid w:val="0"/>
          <w:sz w:val="24"/>
          <w:szCs w:val="24"/>
          <w:lang w:val="pl-PL" w:eastAsia="pl-PL"/>
        </w:rPr>
      </w:pPr>
      <w:r>
        <w:rPr>
          <w:rFonts w:eastAsia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>
        <w:rPr>
          <w:rFonts w:eastAsia="Times New Roman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1m z datą docelową 2040. Jeżeli złożono dwie lub więcej ofert z taką samą najwyższą stopą zwrotu 1m z datą docelową 2040 Zamawiający wezwie wykonawców do złożenia ofert dodatkowych. Informacje dotyczące walut </w:t>
      </w:r>
      <w:r>
        <w:rPr>
          <w:rFonts w:eastAsia="Times New Roman"/>
          <w:snapToGrid w:val="0"/>
          <w:sz w:val="24"/>
          <w:szCs w:val="24"/>
          <w:lang w:val="pl-PL" w:eastAsia="pl-PL"/>
        </w:rPr>
        <w:lastRenderedPageBreak/>
        <w:t>obcych, w jakich mogą być prowadzone rozliczenia między Zamawiającym a Wykonawcą.</w:t>
      </w:r>
    </w:p>
    <w:p w14:paraId="74A4709F" w14:textId="77777777" w:rsidR="00623E64" w:rsidRDefault="00623E64" w:rsidP="00623E64">
      <w:pPr>
        <w:pStyle w:val="Nagwek3"/>
        <w:numPr>
          <w:ilvl w:val="0"/>
          <w:numId w:val="24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3818C6E" w14:textId="77777777" w:rsidR="00623E64" w:rsidRDefault="00623E64" w:rsidP="00623E64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7BF53DC9" w14:textId="77777777" w:rsidR="00623E64" w:rsidRDefault="00623E64" w:rsidP="00623E64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>
        <w:rPr>
          <w:rFonts w:eastAsia="Calibr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z opisem nie powodujące istotnych zmian w treści oferty, niezwłocznie zawiadamiając o tym Wykonawcę, którego oferta została poprawiona. </w:t>
      </w:r>
    </w:p>
    <w:p w14:paraId="0A504275" w14:textId="77777777" w:rsidR="00623E64" w:rsidRDefault="00623E64" w:rsidP="00623E64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>
        <w:rPr>
          <w:rFonts w:eastAsia="Calibri" w:cstheme="minorHAnsi"/>
          <w:color w:val="000000" w:themeColor="text1"/>
          <w:sz w:val="24"/>
          <w:szCs w:val="24"/>
          <w:lang w:val="pl-PL"/>
        </w:rPr>
        <w:br/>
        <w:t>w Ogłoszeniu o zamówieniu.</w:t>
      </w:r>
    </w:p>
    <w:p w14:paraId="44122E7D" w14:textId="77777777" w:rsidR="00623E64" w:rsidRDefault="00623E64" w:rsidP="00623E64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088E3CCB" w14:textId="77777777" w:rsidR="00623E64" w:rsidRDefault="00623E64" w:rsidP="00623E64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 także punktację przyznaną ofertom w każdym kryterium oceny ofert i łączną punktację.</w:t>
      </w:r>
    </w:p>
    <w:p w14:paraId="53BEE0E1" w14:textId="77777777" w:rsidR="00623E64" w:rsidRDefault="00623E64" w:rsidP="00623E64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oceny.</w:t>
      </w:r>
    </w:p>
    <w:p w14:paraId="5CC60D39" w14:textId="77777777" w:rsidR="00623E64" w:rsidRDefault="00623E64" w:rsidP="00623E64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34F63CB8" w14:textId="77777777" w:rsidR="00623E64" w:rsidRDefault="00623E64" w:rsidP="00623E64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5841FBB" w14:textId="77777777" w:rsidR="00623E64" w:rsidRDefault="00623E64" w:rsidP="00623E64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Zapytania,</w:t>
      </w:r>
    </w:p>
    <w:p w14:paraId="18C22E50" w14:textId="77777777" w:rsidR="00623E64" w:rsidRDefault="00623E64" w:rsidP="00623E64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postępowaniu,</w:t>
      </w:r>
    </w:p>
    <w:p w14:paraId="6C7783AF" w14:textId="77777777" w:rsidR="00623E64" w:rsidRDefault="00623E64" w:rsidP="00623E64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4003BB7F" w14:textId="77777777" w:rsidR="00623E64" w:rsidRDefault="00623E64" w:rsidP="00623E64">
      <w:pPr>
        <w:pStyle w:val="Akapitzlist"/>
        <w:numPr>
          <w:ilvl w:val="0"/>
          <w:numId w:val="25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6A3CD8C4" w14:textId="77777777" w:rsidR="00623E64" w:rsidRDefault="00623E64" w:rsidP="00623E64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3B54CB0B" w14:textId="77777777" w:rsidR="00623E64" w:rsidRDefault="00623E64" w:rsidP="00623E64">
      <w:pPr>
        <w:spacing w:after="0" w:line="276" w:lineRule="auto"/>
        <w:ind w:left="6300"/>
        <w:jc w:val="right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>Zatwierdził:</w:t>
      </w:r>
    </w:p>
    <w:p w14:paraId="3EFE37CB" w14:textId="77777777" w:rsidR="00623E64" w:rsidRDefault="00623E64" w:rsidP="00623E64">
      <w:pPr>
        <w:spacing w:after="0" w:line="276" w:lineRule="auto"/>
        <w:ind w:left="540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        Dyrektor Szkoły</w:t>
      </w:r>
    </w:p>
    <w:p w14:paraId="39AF3592" w14:textId="77777777" w:rsidR="00623E64" w:rsidRDefault="00623E64" w:rsidP="00623E64">
      <w:pPr>
        <w:spacing w:after="0" w:line="276" w:lineRule="auto"/>
        <w:ind w:left="5400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Małgorzata Tomaszewska</w:t>
      </w:r>
    </w:p>
    <w:p w14:paraId="11A6FF2E" w14:textId="77777777" w:rsidR="00623E64" w:rsidRDefault="00623E64" w:rsidP="00623E64">
      <w:pPr>
        <w:spacing w:after="0" w:line="276" w:lineRule="auto"/>
        <w:rPr>
          <w:rFonts w:eastAsia="Arial"/>
          <w:b/>
          <w:bCs/>
          <w:sz w:val="24"/>
          <w:szCs w:val="24"/>
        </w:rPr>
        <w:sectPr w:rsidR="00623E64"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14:paraId="4E9832B8" w14:textId="77777777" w:rsidR="00623E64" w:rsidRDefault="00623E64" w:rsidP="00623E64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</w:p>
    <w:p w14:paraId="3FDEA0B9" w14:textId="77777777" w:rsidR="000978CA" w:rsidRDefault="000978CA"/>
    <w:sectPr w:rsidR="0009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>
      <w:start w:val="1"/>
      <w:numFmt w:val="lowerLetter"/>
      <w:lvlText w:val="%2."/>
      <w:lvlJc w:val="left"/>
      <w:pPr>
        <w:ind w:left="1394" w:hanging="360"/>
      </w:pPr>
    </w:lvl>
    <w:lvl w:ilvl="2" w:tplc="0415001B">
      <w:start w:val="1"/>
      <w:numFmt w:val="lowerRoman"/>
      <w:lvlText w:val="%3."/>
      <w:lvlJc w:val="right"/>
      <w:pPr>
        <w:ind w:left="2114" w:hanging="180"/>
      </w:pPr>
    </w:lvl>
    <w:lvl w:ilvl="3" w:tplc="0415000F">
      <w:start w:val="1"/>
      <w:numFmt w:val="decimal"/>
      <w:lvlText w:val="%4."/>
      <w:lvlJc w:val="left"/>
      <w:pPr>
        <w:ind w:left="2834" w:hanging="360"/>
      </w:pPr>
    </w:lvl>
    <w:lvl w:ilvl="4" w:tplc="04150019">
      <w:start w:val="1"/>
      <w:numFmt w:val="lowerLetter"/>
      <w:lvlText w:val="%5."/>
      <w:lvlJc w:val="left"/>
      <w:pPr>
        <w:ind w:left="3554" w:hanging="360"/>
      </w:pPr>
    </w:lvl>
    <w:lvl w:ilvl="5" w:tplc="0415001B">
      <w:start w:val="1"/>
      <w:numFmt w:val="lowerRoman"/>
      <w:lvlText w:val="%6."/>
      <w:lvlJc w:val="right"/>
      <w:pPr>
        <w:ind w:left="4274" w:hanging="180"/>
      </w:pPr>
    </w:lvl>
    <w:lvl w:ilvl="6" w:tplc="0415000F">
      <w:start w:val="1"/>
      <w:numFmt w:val="decimal"/>
      <w:lvlText w:val="%7."/>
      <w:lvlJc w:val="left"/>
      <w:pPr>
        <w:ind w:left="4994" w:hanging="360"/>
      </w:pPr>
    </w:lvl>
    <w:lvl w:ilvl="7" w:tplc="04150019">
      <w:start w:val="1"/>
      <w:numFmt w:val="lowerLetter"/>
      <w:lvlText w:val="%8."/>
      <w:lvlJc w:val="left"/>
      <w:pPr>
        <w:ind w:left="5714" w:hanging="360"/>
      </w:pPr>
    </w:lvl>
    <w:lvl w:ilvl="8" w:tplc="0415001B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</w:lvl>
    <w:lvl w:ilvl="1" w:tplc="04150019">
      <w:start w:val="1"/>
      <w:numFmt w:val="lowerLetter"/>
      <w:lvlText w:val="%2."/>
      <w:lvlJc w:val="left"/>
      <w:pPr>
        <w:ind w:left="1394" w:hanging="360"/>
      </w:pPr>
    </w:lvl>
    <w:lvl w:ilvl="2" w:tplc="0415001B">
      <w:start w:val="1"/>
      <w:numFmt w:val="lowerRoman"/>
      <w:lvlText w:val="%3."/>
      <w:lvlJc w:val="right"/>
      <w:pPr>
        <w:ind w:left="2114" w:hanging="180"/>
      </w:pPr>
    </w:lvl>
    <w:lvl w:ilvl="3" w:tplc="0415000F">
      <w:start w:val="1"/>
      <w:numFmt w:val="decimal"/>
      <w:lvlText w:val="%4."/>
      <w:lvlJc w:val="left"/>
      <w:pPr>
        <w:ind w:left="2834" w:hanging="360"/>
      </w:pPr>
    </w:lvl>
    <w:lvl w:ilvl="4" w:tplc="04150019">
      <w:start w:val="1"/>
      <w:numFmt w:val="lowerLetter"/>
      <w:lvlText w:val="%5."/>
      <w:lvlJc w:val="left"/>
      <w:pPr>
        <w:ind w:left="3554" w:hanging="360"/>
      </w:pPr>
    </w:lvl>
    <w:lvl w:ilvl="5" w:tplc="0415001B">
      <w:start w:val="1"/>
      <w:numFmt w:val="lowerRoman"/>
      <w:lvlText w:val="%6."/>
      <w:lvlJc w:val="right"/>
      <w:pPr>
        <w:ind w:left="4274" w:hanging="180"/>
      </w:pPr>
    </w:lvl>
    <w:lvl w:ilvl="6" w:tplc="0415000F">
      <w:start w:val="1"/>
      <w:numFmt w:val="decimal"/>
      <w:lvlText w:val="%7."/>
      <w:lvlJc w:val="left"/>
      <w:pPr>
        <w:ind w:left="4994" w:hanging="360"/>
      </w:pPr>
    </w:lvl>
    <w:lvl w:ilvl="7" w:tplc="04150019">
      <w:start w:val="1"/>
      <w:numFmt w:val="lowerLetter"/>
      <w:lvlText w:val="%8."/>
      <w:lvlJc w:val="left"/>
      <w:pPr>
        <w:ind w:left="5714" w:hanging="360"/>
      </w:pPr>
    </w:lvl>
    <w:lvl w:ilvl="8" w:tplc="0415001B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64"/>
    <w:rsid w:val="000978CA"/>
    <w:rsid w:val="0012741E"/>
    <w:rsid w:val="00623E64"/>
    <w:rsid w:val="00A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7CA0"/>
  <w15:chartTrackingRefBased/>
  <w15:docId w15:val="{F1F6FACF-07BD-41F9-A66C-9E464F51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E64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23E64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23E64"/>
    <w:rPr>
      <w:rFonts w:ascii="Arial" w:eastAsia="Arial" w:hAnsi="Arial"/>
      <w:b/>
      <w:bCs/>
      <w:sz w:val="19"/>
      <w:szCs w:val="19"/>
      <w:lang w:val="en-US"/>
    </w:rPr>
  </w:style>
  <w:style w:type="character" w:styleId="Hipercze">
    <w:name w:val="Hyperlink"/>
    <w:basedOn w:val="Domylnaczcionkaakapitu"/>
    <w:semiHidden/>
    <w:unhideWhenUsed/>
    <w:rsid w:val="00623E64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3E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3E64"/>
  </w:style>
  <w:style w:type="paragraph" w:styleId="Bezodstpw">
    <w:name w:val="No Spacing"/>
    <w:uiPriority w:val="1"/>
    <w:qFormat/>
    <w:rsid w:val="00623E64"/>
    <w:pPr>
      <w:widowControl w:val="0"/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1.Nagłówek Znak,CW_Lista Znak"/>
    <w:link w:val="Akapitzlist"/>
    <w:uiPriority w:val="34"/>
    <w:locked/>
    <w:rsid w:val="00623E64"/>
    <w:rPr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623E64"/>
    <w:pPr>
      <w:widowControl w:val="0"/>
      <w:spacing w:after="0" w:line="240" w:lineRule="auto"/>
    </w:pPr>
    <w:rPr>
      <w:lang w:val="en-US"/>
    </w:rPr>
  </w:style>
  <w:style w:type="paragraph" w:customStyle="1" w:styleId="pkt">
    <w:name w:val="pkt"/>
    <w:basedOn w:val="Normalny"/>
    <w:rsid w:val="00623E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3E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62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23E64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customStyle="1" w:styleId="western">
    <w:name w:val="western"/>
    <w:basedOn w:val="Normalny"/>
    <w:rsid w:val="0062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3E64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alizy.pl/fundusze/ppk/notowania" TargetMode="External"/><Relationship Id="rId5" Type="http://schemas.openxmlformats.org/officeDocument/2006/relationships/hyperlink" Target="mailto:kontakt@sp11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2142</Words>
  <Characters>12858</Characters>
  <Application>Microsoft Office Word</Application>
  <DocSecurity>0</DocSecurity>
  <Lines>107</Lines>
  <Paragraphs>29</Paragraphs>
  <ScaleCrop>false</ScaleCrop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5</cp:revision>
  <dcterms:created xsi:type="dcterms:W3CDTF">2021-02-03T11:36:00Z</dcterms:created>
  <dcterms:modified xsi:type="dcterms:W3CDTF">2021-02-03T11:55:00Z</dcterms:modified>
</cp:coreProperties>
</file>